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838DB" w14:textId="05BD83BF" w:rsidR="00DC2314" w:rsidRDefault="00DC2314">
      <w:r>
        <w:t>RAMOWY PROGRAM STUDIÓW 202</w:t>
      </w:r>
      <w:r w:rsidR="00192FC7">
        <w:t>3</w:t>
      </w:r>
      <w:r>
        <w:t>/202</w:t>
      </w:r>
      <w:r w:rsidR="00192FC7"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095"/>
        <w:gridCol w:w="1276"/>
      </w:tblGrid>
      <w:tr w:rsidR="00DC2314" w:rsidRPr="00DC2314" w14:paraId="6061EF3F" w14:textId="77777777" w:rsidTr="00F853AB">
        <w:tc>
          <w:tcPr>
            <w:tcW w:w="817" w:type="dxa"/>
            <w:shd w:val="clear" w:color="auto" w:fill="ACB9CA"/>
          </w:tcPr>
          <w:p w14:paraId="770A33B9" w14:textId="77777777" w:rsidR="00DC2314" w:rsidRPr="00DC2314" w:rsidRDefault="00DC2314" w:rsidP="00DC2314">
            <w:pPr>
              <w:rPr>
                <w:b/>
              </w:rPr>
            </w:pPr>
            <w:r w:rsidRPr="00DC2314">
              <w:rPr>
                <w:b/>
              </w:rPr>
              <w:t>Lp.</w:t>
            </w:r>
          </w:p>
        </w:tc>
        <w:tc>
          <w:tcPr>
            <w:tcW w:w="6095" w:type="dxa"/>
            <w:shd w:val="clear" w:color="auto" w:fill="ACB9CA"/>
          </w:tcPr>
          <w:p w14:paraId="5D6F3E4F" w14:textId="77777777" w:rsidR="00DC2314" w:rsidRPr="00DC2314" w:rsidRDefault="00DC2314" w:rsidP="00DC2314">
            <w:pPr>
              <w:rPr>
                <w:b/>
              </w:rPr>
            </w:pPr>
            <w:r w:rsidRPr="00DC2314">
              <w:rPr>
                <w:b/>
              </w:rPr>
              <w:t>Nazwa modułu</w:t>
            </w:r>
          </w:p>
        </w:tc>
        <w:tc>
          <w:tcPr>
            <w:tcW w:w="1276" w:type="dxa"/>
            <w:shd w:val="clear" w:color="auto" w:fill="ACB9CA"/>
          </w:tcPr>
          <w:p w14:paraId="0FB65184" w14:textId="77777777" w:rsidR="00DC2314" w:rsidRPr="00DC2314" w:rsidRDefault="00DC2314" w:rsidP="00DC2314">
            <w:pPr>
              <w:rPr>
                <w:b/>
              </w:rPr>
            </w:pPr>
            <w:r w:rsidRPr="00DC2314">
              <w:rPr>
                <w:b/>
              </w:rPr>
              <w:t xml:space="preserve">Liczba godzin </w:t>
            </w:r>
          </w:p>
        </w:tc>
      </w:tr>
      <w:tr w:rsidR="00DC2314" w:rsidRPr="00DC2314" w14:paraId="67026D54" w14:textId="77777777" w:rsidTr="00F853AB">
        <w:tc>
          <w:tcPr>
            <w:tcW w:w="817" w:type="dxa"/>
            <w:shd w:val="clear" w:color="auto" w:fill="auto"/>
          </w:tcPr>
          <w:p w14:paraId="282429DE" w14:textId="77777777" w:rsidR="00DC2314" w:rsidRPr="00DC2314" w:rsidRDefault="00DC2314" w:rsidP="00DC2314">
            <w:pPr>
              <w:rPr>
                <w:b/>
              </w:rPr>
            </w:pPr>
            <w:r w:rsidRPr="00DC2314">
              <w:rPr>
                <w:b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14:paraId="0E66E54B" w14:textId="77777777" w:rsidR="00DC2314" w:rsidRPr="00DC2314" w:rsidRDefault="00DC2314" w:rsidP="00DC2314">
            <w:pPr>
              <w:rPr>
                <w:b/>
              </w:rPr>
            </w:pPr>
            <w:r w:rsidRPr="00DC2314">
              <w:rPr>
                <w:b/>
              </w:rPr>
              <w:t>Podstawy prawne ochrony danych osobowych oraz zasady przetwarzania i ochrony danych osobowych</w:t>
            </w:r>
          </w:p>
          <w:p w14:paraId="1C773834" w14:textId="77777777" w:rsidR="00DC2314" w:rsidRPr="00DC2314" w:rsidRDefault="00DC2314" w:rsidP="00DC2314">
            <w:pPr>
              <w:numPr>
                <w:ilvl w:val="0"/>
                <w:numId w:val="1"/>
              </w:numPr>
            </w:pPr>
            <w:r w:rsidRPr="00DC2314">
              <w:t>Założenia i filozofia ochrony danych osobowych</w:t>
            </w:r>
          </w:p>
          <w:p w14:paraId="24B3E115" w14:textId="77777777" w:rsidR="00DC2314" w:rsidRPr="00DC2314" w:rsidRDefault="00DC2314" w:rsidP="00DC2314">
            <w:pPr>
              <w:numPr>
                <w:ilvl w:val="0"/>
                <w:numId w:val="1"/>
              </w:numPr>
            </w:pPr>
            <w:r w:rsidRPr="00DC2314">
              <w:t xml:space="preserve">Źródła, zakres podmiotowy i przedmiotowy przepisów o ochronie danych osobowych </w:t>
            </w:r>
          </w:p>
          <w:p w14:paraId="23CEB354" w14:textId="77777777" w:rsidR="00DC2314" w:rsidRPr="00DC2314" w:rsidRDefault="00DC2314" w:rsidP="00DC2314">
            <w:pPr>
              <w:numPr>
                <w:ilvl w:val="0"/>
                <w:numId w:val="1"/>
              </w:numPr>
            </w:pPr>
            <w:r w:rsidRPr="00DC2314">
              <w:t xml:space="preserve">Zasady przetwarzania danych osobowych  i ich praktyczne wdrażanie w procedurach ochrony danych </w:t>
            </w:r>
          </w:p>
          <w:p w14:paraId="4BC2690B" w14:textId="77777777" w:rsidR="00DC2314" w:rsidRPr="00DC2314" w:rsidRDefault="00DC2314" w:rsidP="00DC2314">
            <w:pPr>
              <w:numPr>
                <w:ilvl w:val="0"/>
                <w:numId w:val="1"/>
              </w:numPr>
            </w:pPr>
            <w:r w:rsidRPr="00DC2314">
              <w:t xml:space="preserve">Administrator, podmiot przetwarzający, </w:t>
            </w:r>
            <w:proofErr w:type="spellStart"/>
            <w:r w:rsidRPr="00DC2314">
              <w:t>współadministrator</w:t>
            </w:r>
            <w:proofErr w:type="spellEnd"/>
          </w:p>
          <w:p w14:paraId="7C44A86E" w14:textId="77777777" w:rsidR="00DC2314" w:rsidRPr="00DC2314" w:rsidRDefault="00DC2314" w:rsidP="00DC2314">
            <w:pPr>
              <w:numPr>
                <w:ilvl w:val="0"/>
                <w:numId w:val="1"/>
              </w:numPr>
            </w:pPr>
            <w:r w:rsidRPr="00DC2314">
              <w:t>Uprawnienia podmiotów danych</w:t>
            </w:r>
          </w:p>
          <w:p w14:paraId="70FE7134" w14:textId="77777777" w:rsidR="00DC2314" w:rsidRPr="00DC2314" w:rsidRDefault="00DC2314" w:rsidP="00DC2314">
            <w:pPr>
              <w:numPr>
                <w:ilvl w:val="0"/>
                <w:numId w:val="1"/>
              </w:numPr>
            </w:pPr>
            <w:r w:rsidRPr="00DC2314">
              <w:t>Powierzenie przetwarzania danych</w:t>
            </w:r>
            <w:r w:rsidRPr="00DC2314">
              <w:rPr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6C49D1CC" w14:textId="77777777" w:rsidR="00DC2314" w:rsidRPr="00DC2314" w:rsidRDefault="00DC2314" w:rsidP="00DC2314">
            <w:pPr>
              <w:rPr>
                <w:b/>
              </w:rPr>
            </w:pPr>
            <w:r w:rsidRPr="00DC2314">
              <w:rPr>
                <w:b/>
              </w:rPr>
              <w:t>51</w:t>
            </w:r>
          </w:p>
        </w:tc>
      </w:tr>
      <w:tr w:rsidR="00DC2314" w:rsidRPr="00DC2314" w14:paraId="26D0F194" w14:textId="77777777" w:rsidTr="00F853AB">
        <w:tc>
          <w:tcPr>
            <w:tcW w:w="817" w:type="dxa"/>
            <w:shd w:val="clear" w:color="auto" w:fill="auto"/>
          </w:tcPr>
          <w:p w14:paraId="632910D8" w14:textId="77777777" w:rsidR="00DC2314" w:rsidRPr="00DC2314" w:rsidRDefault="00DC2314" w:rsidP="00DC2314">
            <w:pPr>
              <w:rPr>
                <w:b/>
              </w:rPr>
            </w:pPr>
            <w:r w:rsidRPr="00DC2314">
              <w:rPr>
                <w:b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14:paraId="39782CCC" w14:textId="77777777" w:rsidR="00DC2314" w:rsidRPr="00DC2314" w:rsidRDefault="00DC2314" w:rsidP="00DC2314">
            <w:r w:rsidRPr="00DC2314">
              <w:rPr>
                <w:b/>
              </w:rPr>
              <w:t>Ochrona danych osobowych w administracji publicznej</w:t>
            </w:r>
            <w:r w:rsidRPr="00DC2314">
              <w:t xml:space="preserve"> </w:t>
            </w:r>
          </w:p>
          <w:p w14:paraId="525B7163" w14:textId="77777777" w:rsidR="00DC2314" w:rsidRPr="00DC2314" w:rsidRDefault="00DC2314" w:rsidP="00DC2314">
            <w:pPr>
              <w:numPr>
                <w:ilvl w:val="0"/>
                <w:numId w:val="1"/>
              </w:numPr>
            </w:pPr>
            <w:r w:rsidRPr="00DC2314">
              <w:t>Przetwarzanie danych osobowych w jednostkach samorządu terytorialnego</w:t>
            </w:r>
          </w:p>
          <w:p w14:paraId="1919D6A8" w14:textId="77777777" w:rsidR="00DC2314" w:rsidRPr="00DC2314" w:rsidRDefault="00DC2314" w:rsidP="00DC2314">
            <w:pPr>
              <w:numPr>
                <w:ilvl w:val="0"/>
                <w:numId w:val="1"/>
              </w:numPr>
            </w:pPr>
            <w:r w:rsidRPr="00DC2314">
              <w:t>Przetwarzanie danych w rejestrach publicznych</w:t>
            </w:r>
          </w:p>
          <w:p w14:paraId="0F4CAFE5" w14:textId="77777777" w:rsidR="00DC2314" w:rsidRPr="00DC2314" w:rsidRDefault="00DC2314" w:rsidP="00DC2314">
            <w:pPr>
              <w:numPr>
                <w:ilvl w:val="0"/>
                <w:numId w:val="1"/>
              </w:numPr>
              <w:rPr>
                <w:b/>
              </w:rPr>
            </w:pPr>
            <w:r w:rsidRPr="00DC2314">
              <w:t>Dane osobowe a informacja publiczna</w:t>
            </w:r>
          </w:p>
        </w:tc>
        <w:tc>
          <w:tcPr>
            <w:tcW w:w="1276" w:type="dxa"/>
            <w:shd w:val="clear" w:color="auto" w:fill="auto"/>
          </w:tcPr>
          <w:p w14:paraId="0C0494E6" w14:textId="77777777" w:rsidR="00DC2314" w:rsidRPr="00DC2314" w:rsidRDefault="00DC2314" w:rsidP="00DC2314">
            <w:pPr>
              <w:rPr>
                <w:b/>
              </w:rPr>
            </w:pPr>
            <w:r w:rsidRPr="00DC2314">
              <w:rPr>
                <w:b/>
              </w:rPr>
              <w:t>23</w:t>
            </w:r>
          </w:p>
        </w:tc>
      </w:tr>
      <w:tr w:rsidR="00DC2314" w:rsidRPr="00DC2314" w14:paraId="46EC3873" w14:textId="77777777" w:rsidTr="00F853AB">
        <w:tc>
          <w:tcPr>
            <w:tcW w:w="817" w:type="dxa"/>
            <w:shd w:val="clear" w:color="auto" w:fill="auto"/>
          </w:tcPr>
          <w:p w14:paraId="38D0932F" w14:textId="77777777" w:rsidR="00DC2314" w:rsidRPr="00DC2314" w:rsidRDefault="00DC2314" w:rsidP="00DC2314">
            <w:pPr>
              <w:rPr>
                <w:b/>
              </w:rPr>
            </w:pPr>
            <w:r w:rsidRPr="00DC2314">
              <w:rPr>
                <w:b/>
              </w:rPr>
              <w:t>3.</w:t>
            </w:r>
          </w:p>
        </w:tc>
        <w:tc>
          <w:tcPr>
            <w:tcW w:w="6095" w:type="dxa"/>
            <w:shd w:val="clear" w:color="auto" w:fill="auto"/>
          </w:tcPr>
          <w:p w14:paraId="34AB3270" w14:textId="77777777" w:rsidR="00DC2314" w:rsidRPr="00DC2314" w:rsidRDefault="00DC2314" w:rsidP="00DC2314">
            <w:pPr>
              <w:rPr>
                <w:b/>
              </w:rPr>
            </w:pPr>
            <w:r w:rsidRPr="00DC2314">
              <w:rPr>
                <w:b/>
              </w:rPr>
              <w:t>O</w:t>
            </w:r>
            <w:r>
              <w:rPr>
                <w:b/>
              </w:rPr>
              <w:t xml:space="preserve">chrona danych osobowych </w:t>
            </w:r>
            <w:r w:rsidRPr="00DC2314">
              <w:rPr>
                <w:b/>
              </w:rPr>
              <w:t xml:space="preserve">w internecie, przetwarzanie danych w sieciach komputerowych, zabezpieczenia systemów informatycznych </w:t>
            </w:r>
          </w:p>
          <w:p w14:paraId="26BACDA7" w14:textId="77777777" w:rsidR="00DC2314" w:rsidRPr="00DC2314" w:rsidRDefault="00DC2314" w:rsidP="00DC2314">
            <w:pPr>
              <w:numPr>
                <w:ilvl w:val="0"/>
                <w:numId w:val="1"/>
              </w:numPr>
              <w:rPr>
                <w:b/>
              </w:rPr>
            </w:pPr>
            <w:r w:rsidRPr="00DC2314">
              <w:t xml:space="preserve">Zagrożenia i wyzwania dla ochrony danych w związku z rozwojem nowych technologii (Big data, RFID, sztuczna inteligencja, itp.) </w:t>
            </w:r>
          </w:p>
          <w:p w14:paraId="677046C6" w14:textId="77777777" w:rsidR="00DC2314" w:rsidRPr="00DC2314" w:rsidRDefault="00DC2314" w:rsidP="00DC2314">
            <w:pPr>
              <w:numPr>
                <w:ilvl w:val="0"/>
                <w:numId w:val="1"/>
              </w:numPr>
              <w:rPr>
                <w:b/>
              </w:rPr>
            </w:pPr>
            <w:r w:rsidRPr="00DC2314">
              <w:t>Obsługa naruszeń ochrony danych osobowych oraz obowiązki związane z ocenianiem procesów przetwarzania danych osobowych</w:t>
            </w:r>
          </w:p>
          <w:p w14:paraId="5958023B" w14:textId="77777777" w:rsidR="00DC2314" w:rsidRPr="00DC2314" w:rsidRDefault="00DC2314" w:rsidP="00DC2314">
            <w:pPr>
              <w:numPr>
                <w:ilvl w:val="0"/>
                <w:numId w:val="1"/>
              </w:numPr>
              <w:rPr>
                <w:b/>
              </w:rPr>
            </w:pPr>
            <w:r w:rsidRPr="00DC2314">
              <w:t>Cyfrowe zabezpieczenie danych osobowych</w:t>
            </w:r>
          </w:p>
        </w:tc>
        <w:tc>
          <w:tcPr>
            <w:tcW w:w="1276" w:type="dxa"/>
            <w:shd w:val="clear" w:color="auto" w:fill="auto"/>
          </w:tcPr>
          <w:p w14:paraId="205A6548" w14:textId="77777777" w:rsidR="00DC2314" w:rsidRPr="00DC2314" w:rsidRDefault="00DC2314" w:rsidP="00DC2314">
            <w:pPr>
              <w:rPr>
                <w:b/>
              </w:rPr>
            </w:pPr>
            <w:r w:rsidRPr="00DC2314">
              <w:rPr>
                <w:b/>
              </w:rPr>
              <w:t>21</w:t>
            </w:r>
          </w:p>
        </w:tc>
      </w:tr>
      <w:tr w:rsidR="00DC2314" w:rsidRPr="00DC2314" w14:paraId="7E529ACA" w14:textId="77777777" w:rsidTr="00F853AB">
        <w:tc>
          <w:tcPr>
            <w:tcW w:w="817" w:type="dxa"/>
            <w:shd w:val="clear" w:color="auto" w:fill="auto"/>
          </w:tcPr>
          <w:p w14:paraId="6F3E5D94" w14:textId="77777777" w:rsidR="00DC2314" w:rsidRPr="00DC2314" w:rsidRDefault="00DC2314" w:rsidP="00DC2314">
            <w:pPr>
              <w:rPr>
                <w:b/>
              </w:rPr>
            </w:pPr>
            <w:r w:rsidRPr="00DC2314">
              <w:rPr>
                <w:b/>
              </w:rPr>
              <w:t>4.</w:t>
            </w:r>
          </w:p>
        </w:tc>
        <w:tc>
          <w:tcPr>
            <w:tcW w:w="6095" w:type="dxa"/>
            <w:shd w:val="clear" w:color="auto" w:fill="auto"/>
          </w:tcPr>
          <w:p w14:paraId="4698F3BF" w14:textId="77777777" w:rsidR="00DC2314" w:rsidRPr="00DC2314" w:rsidRDefault="00DC2314" w:rsidP="00DC2314">
            <w:pPr>
              <w:rPr>
                <w:b/>
              </w:rPr>
            </w:pPr>
            <w:r w:rsidRPr="00DC2314">
              <w:rPr>
                <w:b/>
              </w:rPr>
              <w:t xml:space="preserve">Ochrona danych osobowych </w:t>
            </w:r>
            <w:r w:rsidRPr="00DC2314">
              <w:rPr>
                <w:b/>
              </w:rPr>
              <w:br/>
              <w:t>w przepisach sektorowych, m. in.</w:t>
            </w:r>
          </w:p>
          <w:p w14:paraId="74CBBF53" w14:textId="77777777" w:rsidR="00DC2314" w:rsidRPr="00DC2314" w:rsidRDefault="00DC2314" w:rsidP="00DC2314">
            <w:pPr>
              <w:numPr>
                <w:ilvl w:val="0"/>
                <w:numId w:val="1"/>
              </w:numPr>
            </w:pPr>
            <w:r w:rsidRPr="00DC2314">
              <w:t>- w prawie pracy</w:t>
            </w:r>
          </w:p>
          <w:p w14:paraId="4777C44B" w14:textId="77777777" w:rsidR="00DC2314" w:rsidRPr="00DC2314" w:rsidRDefault="00DC2314" w:rsidP="00DC2314">
            <w:pPr>
              <w:numPr>
                <w:ilvl w:val="0"/>
                <w:numId w:val="1"/>
              </w:numPr>
            </w:pPr>
            <w:r w:rsidRPr="00DC2314">
              <w:t>- w prawie telekomunikacyjnym</w:t>
            </w:r>
          </w:p>
          <w:p w14:paraId="58B255E0" w14:textId="77777777" w:rsidR="00DC2314" w:rsidRPr="00DC2314" w:rsidRDefault="00DC2314" w:rsidP="00DC2314">
            <w:pPr>
              <w:numPr>
                <w:ilvl w:val="0"/>
                <w:numId w:val="1"/>
              </w:numPr>
            </w:pPr>
            <w:r w:rsidRPr="00DC2314">
              <w:t>- w prawie bankowym</w:t>
            </w:r>
          </w:p>
          <w:p w14:paraId="4C954A0A" w14:textId="77777777" w:rsidR="00DC2314" w:rsidRPr="00DC2314" w:rsidRDefault="00DC2314" w:rsidP="00DC2314">
            <w:pPr>
              <w:numPr>
                <w:ilvl w:val="0"/>
                <w:numId w:val="1"/>
              </w:numPr>
            </w:pPr>
            <w:r w:rsidRPr="00DC2314">
              <w:t>- w ubezpieczeniach i służbie zdrowia</w:t>
            </w:r>
          </w:p>
          <w:p w14:paraId="16464F68" w14:textId="77777777" w:rsidR="00DC2314" w:rsidRPr="00DC2314" w:rsidRDefault="00DC2314" w:rsidP="00DC2314">
            <w:pPr>
              <w:numPr>
                <w:ilvl w:val="0"/>
                <w:numId w:val="1"/>
              </w:numPr>
              <w:rPr>
                <w:b/>
              </w:rPr>
            </w:pPr>
            <w:r w:rsidRPr="00DC2314">
              <w:lastRenderedPageBreak/>
              <w:t>Opracowanie i tworzenie dokumentów i formularzy</w:t>
            </w:r>
          </w:p>
        </w:tc>
        <w:tc>
          <w:tcPr>
            <w:tcW w:w="1276" w:type="dxa"/>
            <w:shd w:val="clear" w:color="auto" w:fill="auto"/>
          </w:tcPr>
          <w:p w14:paraId="2261003B" w14:textId="77777777" w:rsidR="00DC2314" w:rsidRPr="00DC2314" w:rsidRDefault="00DC2314" w:rsidP="00DC2314">
            <w:pPr>
              <w:rPr>
                <w:b/>
              </w:rPr>
            </w:pPr>
            <w:r w:rsidRPr="00DC2314">
              <w:rPr>
                <w:b/>
              </w:rPr>
              <w:lastRenderedPageBreak/>
              <w:t>63</w:t>
            </w:r>
          </w:p>
        </w:tc>
      </w:tr>
      <w:tr w:rsidR="00DC2314" w:rsidRPr="00DC2314" w14:paraId="40CD6C36" w14:textId="77777777" w:rsidTr="00F853AB">
        <w:tc>
          <w:tcPr>
            <w:tcW w:w="817" w:type="dxa"/>
            <w:shd w:val="clear" w:color="auto" w:fill="auto"/>
          </w:tcPr>
          <w:p w14:paraId="420942E6" w14:textId="77777777" w:rsidR="00DC2314" w:rsidRPr="00DC2314" w:rsidRDefault="00DC2314" w:rsidP="00DC2314">
            <w:pPr>
              <w:rPr>
                <w:b/>
              </w:rPr>
            </w:pPr>
            <w:r w:rsidRPr="00DC2314">
              <w:rPr>
                <w:b/>
              </w:rPr>
              <w:t>5.</w:t>
            </w:r>
          </w:p>
        </w:tc>
        <w:tc>
          <w:tcPr>
            <w:tcW w:w="6095" w:type="dxa"/>
            <w:shd w:val="clear" w:color="auto" w:fill="auto"/>
          </w:tcPr>
          <w:p w14:paraId="785853C8" w14:textId="77777777" w:rsidR="00DC2314" w:rsidRPr="00DC2314" w:rsidRDefault="00DC2314" w:rsidP="00DC2314">
            <w:r w:rsidRPr="00DC2314">
              <w:rPr>
                <w:b/>
              </w:rPr>
              <w:t>Postępowanie kontrolne i skargowe</w:t>
            </w:r>
            <w:r w:rsidRPr="00DC2314">
              <w:t xml:space="preserve"> </w:t>
            </w:r>
          </w:p>
          <w:p w14:paraId="6F9324E0" w14:textId="77777777" w:rsidR="00DC2314" w:rsidRPr="00DC2314" w:rsidRDefault="00DC2314" w:rsidP="00DC2314">
            <w:pPr>
              <w:numPr>
                <w:ilvl w:val="0"/>
                <w:numId w:val="1"/>
              </w:numPr>
              <w:rPr>
                <w:b/>
              </w:rPr>
            </w:pPr>
            <w:r w:rsidRPr="00DC2314">
              <w:t>Naruszenia przepisów ochrony danych osobowych w decyzjach UODO</w:t>
            </w:r>
          </w:p>
          <w:p w14:paraId="7AFAA413" w14:textId="77777777" w:rsidR="00DC2314" w:rsidRPr="00DC2314" w:rsidRDefault="00DC2314" w:rsidP="00DC2314">
            <w:pPr>
              <w:numPr>
                <w:ilvl w:val="0"/>
                <w:numId w:val="1"/>
              </w:numPr>
              <w:rPr>
                <w:b/>
              </w:rPr>
            </w:pPr>
            <w:r w:rsidRPr="00DC2314">
              <w:t>Nowy model procedury skargowej w świetle RODO</w:t>
            </w:r>
          </w:p>
        </w:tc>
        <w:tc>
          <w:tcPr>
            <w:tcW w:w="1276" w:type="dxa"/>
            <w:shd w:val="clear" w:color="auto" w:fill="auto"/>
          </w:tcPr>
          <w:p w14:paraId="7C757318" w14:textId="77777777" w:rsidR="00DC2314" w:rsidRPr="00DC2314" w:rsidRDefault="00DC2314" w:rsidP="00DC2314">
            <w:pPr>
              <w:rPr>
                <w:b/>
              </w:rPr>
            </w:pPr>
            <w:r w:rsidRPr="00DC2314">
              <w:rPr>
                <w:b/>
              </w:rPr>
              <w:t>22</w:t>
            </w:r>
          </w:p>
        </w:tc>
      </w:tr>
      <w:tr w:rsidR="00DC2314" w:rsidRPr="00DC2314" w14:paraId="7F6DDB16" w14:textId="77777777" w:rsidTr="00F853AB">
        <w:tc>
          <w:tcPr>
            <w:tcW w:w="817" w:type="dxa"/>
            <w:shd w:val="clear" w:color="auto" w:fill="ACB9CA"/>
          </w:tcPr>
          <w:p w14:paraId="23BD1D46" w14:textId="77777777" w:rsidR="00DC2314" w:rsidRPr="00DC2314" w:rsidRDefault="00DC2314" w:rsidP="00DC2314">
            <w:pPr>
              <w:rPr>
                <w:b/>
              </w:rPr>
            </w:pPr>
          </w:p>
        </w:tc>
        <w:tc>
          <w:tcPr>
            <w:tcW w:w="6095" w:type="dxa"/>
            <w:shd w:val="clear" w:color="auto" w:fill="ACB9CA"/>
          </w:tcPr>
          <w:p w14:paraId="2918CF1D" w14:textId="77777777" w:rsidR="00DC2314" w:rsidRPr="00DC2314" w:rsidRDefault="00DC2314" w:rsidP="00DC2314">
            <w:pPr>
              <w:rPr>
                <w:b/>
              </w:rPr>
            </w:pPr>
            <w:r w:rsidRPr="00DC2314">
              <w:rPr>
                <w:b/>
              </w:rPr>
              <w:t>Liczba godzin łącznie</w:t>
            </w:r>
          </w:p>
        </w:tc>
        <w:tc>
          <w:tcPr>
            <w:tcW w:w="1276" w:type="dxa"/>
            <w:shd w:val="clear" w:color="auto" w:fill="ACB9CA"/>
          </w:tcPr>
          <w:p w14:paraId="37CE465B" w14:textId="77777777" w:rsidR="00DC2314" w:rsidRPr="00DC2314" w:rsidRDefault="00DC2314" w:rsidP="00DC2314">
            <w:pPr>
              <w:rPr>
                <w:b/>
              </w:rPr>
            </w:pPr>
            <w:r w:rsidRPr="00DC2314">
              <w:rPr>
                <w:b/>
              </w:rPr>
              <w:t>180</w:t>
            </w:r>
          </w:p>
        </w:tc>
      </w:tr>
    </w:tbl>
    <w:p w14:paraId="347AC684" w14:textId="77777777" w:rsidR="00FD0E9F" w:rsidRDefault="00192FC7"/>
    <w:sectPr w:rsidR="00FD0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B1636"/>
    <w:multiLevelType w:val="hybridMultilevel"/>
    <w:tmpl w:val="BA76F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004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314"/>
    <w:rsid w:val="00037B03"/>
    <w:rsid w:val="00192FC7"/>
    <w:rsid w:val="006E651C"/>
    <w:rsid w:val="00C33E51"/>
    <w:rsid w:val="00CE3B65"/>
    <w:rsid w:val="00DC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472E"/>
  <w15:chartTrackingRefBased/>
  <w15:docId w15:val="{6CDF8715-BDE7-4839-B3AA-E61CB52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Beata Miros</cp:lastModifiedBy>
  <cp:revision>2</cp:revision>
  <dcterms:created xsi:type="dcterms:W3CDTF">2023-08-07T10:13:00Z</dcterms:created>
  <dcterms:modified xsi:type="dcterms:W3CDTF">2023-08-07T10:13:00Z</dcterms:modified>
</cp:coreProperties>
</file>